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78C" w:rsidRPr="0028678C" w:rsidRDefault="0028678C" w:rsidP="0028678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CC"/>
          <w:lang w:eastAsia="ru-RU"/>
        </w:rPr>
      </w:pPr>
      <w:r w:rsidRPr="0028678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CC"/>
          <w:lang w:eastAsia="ru-RU"/>
        </w:rPr>
        <w:t>Императоры Западной Римской империи</w:t>
      </w:r>
    </w:p>
    <w:tbl>
      <w:tblPr>
        <w:tblW w:w="4000" w:type="pct"/>
        <w:tblCellSpacing w:w="0" w:type="dxa"/>
        <w:shd w:val="clear" w:color="auto" w:fill="FFFF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9"/>
        <w:gridCol w:w="6259"/>
      </w:tblGrid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395 г. н.э.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Окончательное разделение Римской империи на западную и восточную части</w:t>
            </w:r>
          </w:p>
        </w:tc>
      </w:tr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395 - 423 гг. н.э.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Гонорий</w:t>
            </w:r>
            <w:proofErr w:type="spellEnd"/>
          </w:p>
        </w:tc>
      </w:tr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407 - 411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III</w:t>
            </w:r>
          </w:p>
        </w:tc>
      </w:tr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409 - 411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 II</w:t>
            </w:r>
          </w:p>
        </w:tc>
      </w:tr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409 - 410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Аттал</w:t>
            </w:r>
            <w:proofErr w:type="spellEnd"/>
          </w:p>
        </w:tc>
      </w:tr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Констанций</w:t>
            </w:r>
            <w:proofErr w:type="spellEnd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423 - 425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</w:t>
            </w:r>
          </w:p>
        </w:tc>
      </w:tr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425 - 455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Валентиниан</w:t>
            </w:r>
            <w:proofErr w:type="spellEnd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Петроний</w:t>
            </w:r>
            <w:proofErr w:type="spellEnd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</w:t>
            </w:r>
          </w:p>
        </w:tc>
      </w:tr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455 - 456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Авит</w:t>
            </w:r>
            <w:proofErr w:type="spellEnd"/>
          </w:p>
        </w:tc>
      </w:tr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457 - 461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Майориан</w:t>
            </w:r>
            <w:proofErr w:type="spellEnd"/>
          </w:p>
        </w:tc>
      </w:tr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461 - 465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Либий</w:t>
            </w:r>
            <w:proofErr w:type="spellEnd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Север</w:t>
            </w:r>
          </w:p>
        </w:tc>
      </w:tr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467 - 472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Прокопий</w:t>
            </w:r>
            <w:proofErr w:type="spellEnd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Антемий</w:t>
            </w:r>
            <w:proofErr w:type="spellEnd"/>
          </w:p>
        </w:tc>
      </w:tr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Олибрий</w:t>
            </w:r>
            <w:proofErr w:type="spellEnd"/>
          </w:p>
        </w:tc>
      </w:tr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473 - 474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Глицерий</w:t>
            </w:r>
            <w:proofErr w:type="spellEnd"/>
          </w:p>
        </w:tc>
      </w:tr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474 - 475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Юлий </w:t>
            </w:r>
            <w:proofErr w:type="spellStart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Непот</w:t>
            </w:r>
            <w:proofErr w:type="spellEnd"/>
          </w:p>
        </w:tc>
      </w:tr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475 - 476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Ромул </w:t>
            </w:r>
            <w:proofErr w:type="spellStart"/>
            <w:r w:rsidRPr="0028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Августул</w:t>
            </w:r>
            <w:proofErr w:type="spellEnd"/>
          </w:p>
        </w:tc>
      </w:tr>
      <w:tr w:rsidR="0028678C" w:rsidRPr="0028678C" w:rsidTr="0028678C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 г. н.э.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28678C" w:rsidRPr="0028678C" w:rsidRDefault="0028678C" w:rsidP="00286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Традиционная дата падения Западной Римской империи</w:t>
            </w:r>
          </w:p>
        </w:tc>
      </w:tr>
    </w:tbl>
    <w:p w:rsidR="000E1389" w:rsidRDefault="000E1389"/>
    <w:sectPr w:rsidR="000E1389" w:rsidSect="000E1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AsylbekM09Handel.kz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8678C"/>
    <w:rsid w:val="000E1389"/>
    <w:rsid w:val="0028678C"/>
    <w:rsid w:val="00C81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89"/>
  </w:style>
  <w:style w:type="paragraph" w:styleId="3">
    <w:name w:val="heading 3"/>
    <w:basedOn w:val="a"/>
    <w:link w:val="30"/>
    <w:uiPriority w:val="9"/>
    <w:qFormat/>
    <w:rsid w:val="002867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867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2012-12-25T05:19:00Z</dcterms:created>
  <dcterms:modified xsi:type="dcterms:W3CDTF">2012-12-25T05:19:00Z</dcterms:modified>
</cp:coreProperties>
</file>